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B31" w:rsidRPr="00DF5C24" w:rsidRDefault="003B2B31" w:rsidP="00A32AAF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مناقصة علنية رقم</w:t>
      </w:r>
      <w:r w:rsidR="00A32AAF" w:rsidRPr="00DF5C24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="00A32AAF" w:rsidRPr="00DF5C24">
        <w:rPr>
          <w:rFonts w:ascii="David" w:hAnsi="David"/>
          <w:b/>
          <w:bCs/>
          <w:szCs w:val="24"/>
          <w:u w:val="single"/>
          <w:rtl/>
        </w:rPr>
        <w:t xml:space="preserve">9/2022 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لتلقي خدمات استشارة </w:t>
      </w:r>
      <w:r w:rsidR="00A32AAF"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استراتيجية، تخطيط واقتصاد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لسلطة الغاز الطبيعي </w:t>
      </w:r>
    </w:p>
    <w:p w:rsidR="003B2B31" w:rsidRPr="00DF5C24" w:rsidRDefault="00A32AAF" w:rsidP="00A32AAF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theme="minorBidi"/>
          <w:b/>
          <w:bCs/>
          <w:szCs w:val="24"/>
          <w:u w:val="single"/>
          <w:lang w:bidi="ar-JO"/>
        </w:rPr>
      </w:pPr>
      <w:r w:rsidRPr="00DF5C24">
        <w:rPr>
          <w:rFonts w:ascii="David" w:hAnsi="David" w:cstheme="minorBidi" w:hint="cs"/>
          <w:szCs w:val="24"/>
          <w:rtl/>
          <w:lang w:bidi="ar-JO"/>
        </w:rPr>
        <w:t>1.1 وزارة الطاقة، بواسطة سلطة الغاز الطبيعي، تطلب بهذا تلقي عروض لتقديم</w:t>
      </w:r>
      <w:r w:rsidRPr="00DF5C24">
        <w:rPr>
          <w:rFonts w:cs="Times New Roman"/>
          <w:szCs w:val="24"/>
          <w:rtl/>
          <w:lang w:bidi="ar-SA"/>
        </w:rPr>
        <w:t xml:space="preserve"> </w:t>
      </w:r>
      <w:r w:rsidRPr="00DF5C24">
        <w:rPr>
          <w:rFonts w:ascii="David" w:hAnsi="David" w:cs="Arial"/>
          <w:szCs w:val="24"/>
          <w:rtl/>
          <w:lang w:bidi="ar-JO"/>
        </w:rPr>
        <w:t>خدمات استشارة استراتيجية، تخطيط واقتصاد</w:t>
      </w:r>
      <w:r w:rsidRPr="00DF5C24">
        <w:rPr>
          <w:rFonts w:ascii="David" w:hAnsi="David" w:cs="Arial" w:hint="cs"/>
          <w:szCs w:val="24"/>
          <w:rtl/>
          <w:lang w:bidi="ar-JO"/>
        </w:rPr>
        <w:t>.</w:t>
      </w:r>
      <w:r w:rsidRPr="00DF5C24">
        <w:rPr>
          <w:rFonts w:ascii="David" w:hAnsi="David" w:cs="Arial"/>
          <w:szCs w:val="24"/>
          <w:rtl/>
          <w:lang w:bidi="ar-JO"/>
        </w:rPr>
        <w:t xml:space="preserve"> </w:t>
      </w:r>
      <w:r w:rsidRPr="00DF5C24">
        <w:rPr>
          <w:rFonts w:ascii="David" w:hAnsi="David" w:cs="Arial" w:hint="cs"/>
          <w:szCs w:val="24"/>
          <w:rtl/>
          <w:lang w:bidi="ar-JO"/>
        </w:rPr>
        <w:t xml:space="preserve">1.1 خلفية للمناقصة. </w:t>
      </w:r>
    </w:p>
    <w:p w:rsidR="008F043E" w:rsidRPr="00DF5C24" w:rsidRDefault="00A32AAF" w:rsidP="00DF5C24">
      <w:pPr>
        <w:pStyle w:val="ad"/>
        <w:tabs>
          <w:tab w:val="left" w:pos="1445"/>
        </w:tabs>
        <w:spacing w:line="360" w:lineRule="auto"/>
        <w:ind w:left="736"/>
        <w:jc w:val="both"/>
        <w:rPr>
          <w:rFonts w:ascii="David" w:hAnsi="David" w:cs="Arial"/>
          <w:szCs w:val="24"/>
          <w:rtl/>
          <w:lang w:bidi="ar-JO"/>
        </w:rPr>
      </w:pPr>
      <w:bookmarkStart w:id="0" w:name="_Ref66877016"/>
      <w:r w:rsidRPr="00DF5C24">
        <w:rPr>
          <w:rFonts w:ascii="David" w:hAnsi="David" w:cstheme="minorBidi" w:hint="cs"/>
          <w:szCs w:val="24"/>
          <w:rtl/>
          <w:lang w:bidi="ar-JO"/>
        </w:rPr>
        <w:t>شعبة الاقتصاد، التخطيط والاستراتيجية في</w:t>
      </w:r>
      <w:r w:rsidR="003B2B31" w:rsidRPr="00DF5C24">
        <w:rPr>
          <w:rFonts w:ascii="David" w:hAnsi="David" w:cstheme="minorBidi" w:hint="cs"/>
          <w:szCs w:val="24"/>
          <w:rtl/>
          <w:lang w:bidi="ar-JO"/>
        </w:rPr>
        <w:t xml:space="preserve"> سلطة الغاز الطبيعي،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تعمل بتحليلات اقتصادية، تحليل سياس</w:t>
      </w:r>
      <w:r w:rsidR="008F043E" w:rsidRPr="00DF5C24">
        <w:rPr>
          <w:rFonts w:ascii="David" w:hAnsi="David" w:cstheme="minorBidi" w:hint="cs"/>
          <w:szCs w:val="24"/>
          <w:rtl/>
          <w:lang w:bidi="ar-JO"/>
        </w:rPr>
        <w:t>ات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وتحليلات استراتيجية جارية ومنتظمة تتعلق بمرافق الغاز الطبيعي.</w:t>
      </w:r>
      <w:r w:rsidR="008F043E"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لهذا،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ت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حتاج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شعبة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ال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خدمات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ال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استشارية لتخطيط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السياسات،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تطوير وتعزيز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التخطيط وفحص النماذج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الاقتصادية،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أوراق العمل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الاقتصادية،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بدائل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السياسات،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أوراق </w:t>
      </w:r>
      <w:r w:rsidR="006B04D5" w:rsidRPr="00DF5C24">
        <w:rPr>
          <w:rFonts w:ascii="David" w:hAnsi="David" w:cs="Arial" w:hint="cs"/>
          <w:szCs w:val="24"/>
          <w:rtl/>
          <w:lang w:bidi="ar-JO"/>
        </w:rPr>
        <w:t>الاستراتيجية</w:t>
      </w:r>
      <w:r w:rsidR="00DF5C24" w:rsidRPr="00DF5C24">
        <w:rPr>
          <w:rFonts w:ascii="David" w:hAnsi="David" w:cs="Arial" w:hint="cs"/>
          <w:szCs w:val="24"/>
          <w:rtl/>
          <w:lang w:bidi="ar-JO"/>
        </w:rPr>
        <w:t>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الامتحانات </w:t>
      </w:r>
      <w:r w:rsidR="00DF5C24" w:rsidRPr="00DF5C24">
        <w:rPr>
          <w:rFonts w:ascii="David" w:hAnsi="David" w:cs="Arial" w:hint="cs"/>
          <w:szCs w:val="24"/>
          <w:rtl/>
          <w:lang w:bidi="ar-JO"/>
        </w:rPr>
        <w:t>التنظيمية،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المراجعات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والمسوح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ات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الدولية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>بمواضيع جارية،</w:t>
      </w:r>
      <w:r w:rsidR="006B04D5">
        <w:rPr>
          <w:rFonts w:ascii="David" w:hAnsi="David" w:cs="Arial" w:hint="cs"/>
          <w:szCs w:val="24"/>
          <w:rtl/>
          <w:lang w:bidi="ar-JO"/>
        </w:rPr>
        <w:t xml:space="preserve"> </w:t>
      </w:r>
      <w:r w:rsidR="008F043E" w:rsidRPr="00DF5C24">
        <w:rPr>
          <w:rFonts w:ascii="David" w:hAnsi="David" w:cs="Arial" w:hint="cs"/>
          <w:szCs w:val="24"/>
          <w:rtl/>
          <w:lang w:bidi="ar-JO"/>
        </w:rPr>
        <w:t xml:space="preserve">حالية </w:t>
      </w:r>
      <w:r w:rsidR="00DF5C24" w:rsidRPr="00DF5C24">
        <w:rPr>
          <w:rFonts w:ascii="David" w:hAnsi="David" w:cs="Arial" w:hint="cs"/>
          <w:szCs w:val="24"/>
          <w:rtl/>
          <w:lang w:bidi="ar-JO"/>
        </w:rPr>
        <w:t>مختلفة.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تتناول أوراق السياسات والتحليلات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الاقتصادية،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من بين أمور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أخرى،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المراجعات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 xml:space="preserve">والمسوحات 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التنظيمية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بمواضيع ملائمة وذات صلة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والتوصيات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 xml:space="preserve">بشأن 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التنظيم في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مرافق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الغاز، المراجعات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 xml:space="preserve"> والمسوحات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الدولية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المتعلقة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بما يحدث في أسواق الغاز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المختلفة،</w:t>
      </w:r>
      <w:r w:rsidR="008F043E" w:rsidRPr="00DF5C24">
        <w:rPr>
          <w:rFonts w:ascii="David" w:hAnsi="David" w:cs="Arial"/>
          <w:szCs w:val="24"/>
          <w:rtl/>
          <w:lang w:bidi="ar-JO"/>
        </w:rPr>
        <w:t xml:space="preserve"> تطوير النماذج الاقتصادية وتحليلات الحساسية لمعالجة توقعات الاستخدام وإنتاج الغاز </w:t>
      </w:r>
      <w:r w:rsidR="00D7589B" w:rsidRPr="00DF5C24">
        <w:rPr>
          <w:rFonts w:ascii="David" w:hAnsi="David" w:cs="Arial" w:hint="cs"/>
          <w:szCs w:val="24"/>
          <w:rtl/>
          <w:lang w:bidi="ar-JO"/>
        </w:rPr>
        <w:t>الطبيعي، فحص تأثير دخول الطاقة المتجددة على مرافق الغاز الطبيعي وغيرها.</w:t>
      </w:r>
    </w:p>
    <w:p w:rsidR="00DF5C24" w:rsidRDefault="00DF5C24" w:rsidP="00DF5C24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 w:rsidRPr="00DF5C24">
        <w:rPr>
          <w:rFonts w:ascii="David" w:hAnsi="David" w:hint="cs"/>
          <w:szCs w:val="24"/>
          <w:rtl/>
        </w:rPr>
        <w:t xml:space="preserve">1.2      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يحق للوزارة اختيار مستشار واحد أو أكثر، وتحتفظ لنفسها بالحق بتقليص أو توسيع حجم الأعمال وأيضاً تحويل عمل من </w:t>
      </w:r>
    </w:p>
    <w:p w:rsidR="00DF5C24" w:rsidRDefault="00DF5C24" w:rsidP="00DF5C24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مستشار واحد إلى آخر، والكل وفقاً للتقديرات الحصرية للوزارة. </w:t>
      </w:r>
    </w:p>
    <w:p w:rsidR="00DF5C24" w:rsidRDefault="00DF5C24" w:rsidP="00DF5C24">
      <w:pPr>
        <w:tabs>
          <w:tab w:val="left" w:pos="1445"/>
        </w:tabs>
        <w:spacing w:line="360" w:lineRule="auto"/>
        <w:jc w:val="both"/>
        <w:rPr>
          <w:rFonts w:ascii="David" w:hAnsi="David" w:cstheme="minorBidi" w:hint="cs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1.3   لا يتجاوز حجم التعاقد 900 ألف شاقل جديد للسنة يشمل ضريبة القيمة المضافة.</w:t>
      </w:r>
      <w:bookmarkStart w:id="1" w:name="_GoBack"/>
      <w:bookmarkEnd w:id="1"/>
    </w:p>
    <w:p w:rsidR="00FD5609" w:rsidRDefault="00DF5C24" w:rsidP="00FD5609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1.4   بوقت قريب من هذه المناقصة، تنُشر مناقصة إضافية من قبل سلطة الغاز الطبيعي رقمها </w:t>
      </w:r>
      <w:r w:rsidRPr="00DF5C24">
        <w:rPr>
          <w:rFonts w:ascii="David" w:hAnsi="David" w:hint="cs"/>
          <w:szCs w:val="24"/>
          <w:rtl/>
        </w:rPr>
        <w:t xml:space="preserve">14/2022 </w:t>
      </w:r>
      <w:r>
        <w:rPr>
          <w:rFonts w:ascii="David" w:hAnsi="David" w:cstheme="minorBidi" w:hint="cs"/>
          <w:szCs w:val="24"/>
          <w:rtl/>
          <w:lang w:bidi="ar-JO"/>
        </w:rPr>
        <w:t xml:space="preserve">لتلقي خدمات استشارة </w:t>
      </w:r>
      <w:r>
        <w:rPr>
          <w:rFonts w:ascii="David" w:hAnsi="David" w:cstheme="minorBidi" w:hint="cs"/>
          <w:szCs w:val="24"/>
          <w:rtl/>
        </w:rPr>
        <w:t xml:space="preserve"> </w:t>
      </w:r>
    </w:p>
    <w:p w:rsidR="001320DD" w:rsidRDefault="00FD5609" w:rsidP="001320DD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تقنية - اقتصادية وحسابية. يوضح بهذا أن بإمكان مقدم عرض واحد تقديم عرضاً للمناقصتين لكن لا يمكنه الفوز </w:t>
      </w:r>
    </w:p>
    <w:p w:rsidR="001320DD" w:rsidRDefault="001320DD" w:rsidP="001320DD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</w:t>
      </w:r>
      <w:r w:rsidR="00FD5609">
        <w:rPr>
          <w:rFonts w:ascii="David" w:hAnsi="David" w:cstheme="minorBidi" w:hint="cs"/>
          <w:szCs w:val="24"/>
          <w:rtl/>
          <w:lang w:bidi="ar-JO"/>
        </w:rPr>
        <w:t xml:space="preserve">بالمناقصتين. </w:t>
      </w:r>
      <w:r>
        <w:rPr>
          <w:rFonts w:ascii="David" w:hAnsi="David" w:cstheme="minorBidi" w:hint="cs"/>
          <w:szCs w:val="24"/>
          <w:rtl/>
          <w:lang w:bidi="ar-JO"/>
        </w:rPr>
        <w:t xml:space="preserve">في حال قدم مقدم العرض عروضاً للمناقصتين والعلامة الإجمالية لكل عرض من عروضه كانت العلامة </w:t>
      </w:r>
    </w:p>
    <w:p w:rsidR="001320DD" w:rsidRDefault="001320DD" w:rsidP="001320DD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الأعلى، ستقرر الوزارة وفقاً لتقديراتها الحصرية بأي مناقصة سيفوز مقدم العرض.</w:t>
      </w:r>
    </w:p>
    <w:bookmarkEnd w:id="0"/>
    <w:p w:rsidR="001320DD" w:rsidRDefault="001320DD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cs="Arial"/>
          <w:szCs w:val="24"/>
          <w:rtl/>
          <w:lang w:bidi="ar-SA"/>
        </w:rPr>
      </w:pPr>
    </w:p>
    <w:p w:rsidR="00722650" w:rsidRPr="00DF5C24" w:rsidRDefault="00A460AA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DF5C24">
        <w:rPr>
          <w:rFonts w:cs="Arial" w:hint="cs"/>
          <w:szCs w:val="24"/>
          <w:rtl/>
          <w:lang w:bidi="ar-SA"/>
        </w:rPr>
        <w:lastRenderedPageBreak/>
        <w:t xml:space="preserve">مستندات المناقصة تشمل </w:t>
      </w:r>
      <w:r w:rsidRPr="00DF5C24">
        <w:rPr>
          <w:rFonts w:cs="Arial" w:hint="cs"/>
          <w:szCs w:val="24"/>
          <w:rtl/>
          <w:lang w:bidi="ar-JO"/>
        </w:rPr>
        <w:t xml:space="preserve">وصف مفصل للأعمال المطلوبة، </w:t>
      </w:r>
      <w:r w:rsidRPr="00DF5C24">
        <w:rPr>
          <w:rFonts w:cs="Arial" w:hint="cs"/>
          <w:szCs w:val="24"/>
          <w:rtl/>
          <w:lang w:bidi="ar-SA"/>
        </w:rPr>
        <w:t xml:space="preserve">شروط </w:t>
      </w:r>
      <w:r w:rsidRPr="00DF5C24">
        <w:rPr>
          <w:rFonts w:cs="Arial" w:hint="cs"/>
          <w:szCs w:val="24"/>
          <w:rtl/>
          <w:lang w:bidi="ar-JO"/>
        </w:rPr>
        <w:t>المشاركة</w:t>
      </w:r>
      <w:r w:rsidRPr="00DF5C24">
        <w:rPr>
          <w:rFonts w:cs="Arial" w:hint="cs"/>
          <w:szCs w:val="24"/>
          <w:rtl/>
          <w:lang w:bidi="ar-SA"/>
        </w:rPr>
        <w:t xml:space="preserve"> في المناقصة، معايير اختيار العرض الفائز وأيضاً نص العقد الذي سيوقع مع الفائز وشروط التعاقد. يمكن تحميل مستندات المناقصة من موقع وزارة</w:t>
      </w:r>
      <w:r w:rsidRPr="00DF5C24">
        <w:rPr>
          <w:rFonts w:cs="Arial" w:hint="cs"/>
          <w:szCs w:val="24"/>
          <w:rtl/>
          <w:lang w:bidi="ar-LB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 xml:space="preserve">الطاقة على الانترنت ، على العنوان </w:t>
      </w:r>
      <w:hyperlink r:id="rId12" w:history="1">
        <w:r w:rsidR="00722650" w:rsidRPr="00DF5C24">
          <w:rPr>
            <w:rStyle w:val="Hyperlink"/>
            <w:color w:val="auto"/>
            <w:szCs w:val="24"/>
          </w:rPr>
          <w:t>www.energy.gov.il</w:t>
        </w:r>
      </w:hyperlink>
      <w:r w:rsidR="00722650" w:rsidRPr="00DF5C24">
        <w:rPr>
          <w:szCs w:val="24"/>
        </w:rPr>
        <w:t xml:space="preserve"> </w:t>
      </w:r>
      <w:r w:rsidR="00722650" w:rsidRPr="00DF5C24">
        <w:rPr>
          <w:rFonts w:hint="cs"/>
          <w:szCs w:val="24"/>
          <w:rtl/>
        </w:rPr>
        <w:t>.</w:t>
      </w:r>
    </w:p>
    <w:p w:rsidR="00A460AA" w:rsidRPr="00DF5C24" w:rsidRDefault="00A460AA" w:rsidP="00A460AA">
      <w:pPr>
        <w:spacing w:line="276" w:lineRule="auto"/>
        <w:contextualSpacing/>
        <w:jc w:val="both"/>
        <w:rPr>
          <w:rFonts w:cs="Arial"/>
          <w:szCs w:val="24"/>
          <w:rtl/>
          <w:lang w:bidi="ar-JO"/>
        </w:rPr>
      </w:pPr>
    </w:p>
    <w:p w:rsidR="00A460AA" w:rsidRPr="00DF5C24" w:rsidRDefault="00A460AA" w:rsidP="001320DD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DF5C24">
        <w:rPr>
          <w:rFonts w:cs="Arial"/>
          <w:szCs w:val="24"/>
          <w:rtl/>
          <w:lang w:bidi="ar-SA"/>
        </w:rPr>
        <w:t xml:space="preserve">يجب إدخال مغلف المناقصة </w:t>
      </w:r>
      <w:r w:rsidRPr="00DF5C24">
        <w:rPr>
          <w:rFonts w:cs="Arial"/>
          <w:b/>
          <w:bCs/>
          <w:szCs w:val="24"/>
          <w:rtl/>
          <w:lang w:bidi="ar-SA"/>
        </w:rPr>
        <w:t>لصندوق المناقصات</w:t>
      </w:r>
      <w:r w:rsidRPr="00DF5C24">
        <w:rPr>
          <w:rFonts w:cs="Arial"/>
          <w:szCs w:val="24"/>
          <w:rtl/>
          <w:lang w:bidi="ar-SA"/>
        </w:rPr>
        <w:t xml:space="preserve">، الموجود في وزارة </w:t>
      </w:r>
      <w:r w:rsidRPr="00DF5C24">
        <w:rPr>
          <w:rFonts w:cs="Arial" w:hint="cs"/>
          <w:szCs w:val="24"/>
          <w:rtl/>
          <w:lang w:bidi="ar-SA"/>
        </w:rPr>
        <w:t>الطاقة،</w:t>
      </w:r>
      <w:r w:rsidRPr="00DF5C24">
        <w:rPr>
          <w:rFonts w:cs="Arial"/>
          <w:szCs w:val="24"/>
          <w:rtl/>
          <w:lang w:bidi="ar-SA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</w:t>
      </w:r>
      <w:r w:rsidRPr="00DF5C24">
        <w:rPr>
          <w:rFonts w:cs="Arial"/>
          <w:szCs w:val="24"/>
          <w:rtl/>
          <w:lang w:bidi="ar-SA"/>
        </w:rPr>
        <w:t xml:space="preserve"> شارع بنك إسرائيل </w:t>
      </w:r>
      <w:r w:rsidRPr="00DF5C24">
        <w:rPr>
          <w:rFonts w:cs="Arial" w:hint="cs"/>
          <w:szCs w:val="24"/>
          <w:rtl/>
          <w:lang w:bidi="ar-SA"/>
        </w:rPr>
        <w:t>7،</w:t>
      </w:r>
      <w:r w:rsidRPr="00DF5C24">
        <w:rPr>
          <w:rFonts w:cs="Arial"/>
          <w:szCs w:val="24"/>
          <w:rtl/>
          <w:lang w:bidi="ar-SA"/>
        </w:rPr>
        <w:t xml:space="preserve"> القدس</w:t>
      </w:r>
      <w:r w:rsidRPr="00DF5C24">
        <w:rPr>
          <w:rFonts w:cs="Arial" w:hint="cs"/>
          <w:szCs w:val="24"/>
          <w:rtl/>
          <w:lang w:bidi="ar-SA"/>
        </w:rPr>
        <w:t xml:space="preserve"> في الطابق 1- </w:t>
      </w:r>
      <w:r w:rsidRPr="00DF5C24">
        <w:rPr>
          <w:rFonts w:cs="Arial"/>
          <w:szCs w:val="24"/>
          <w:rtl/>
          <w:lang w:bidi="ar-SA"/>
        </w:rPr>
        <w:t xml:space="preserve"> حتى موعد أقصاه تاريخ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1320DD" w:rsidRPr="001320DD">
        <w:rPr>
          <w:b/>
          <w:bCs/>
          <w:szCs w:val="24"/>
          <w:u w:val="single"/>
          <w:rtl/>
        </w:rPr>
        <w:t xml:space="preserve">31.5.2022 </w:t>
      </w:r>
      <w:r w:rsidRPr="00DF5C24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DF5C24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DF5C24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F5C24">
        <w:rPr>
          <w:rFonts w:ascii="David" w:hAnsi="David"/>
          <w:b/>
          <w:bCs/>
          <w:szCs w:val="24"/>
          <w:u w:val="single"/>
          <w:rtl/>
        </w:rPr>
        <w:t>:00.</w:t>
      </w:r>
    </w:p>
    <w:p w:rsidR="00722650" w:rsidRPr="00DF5C24" w:rsidRDefault="00722650" w:rsidP="007F1518">
      <w:pPr>
        <w:spacing w:line="360" w:lineRule="auto"/>
        <w:jc w:val="both"/>
        <w:rPr>
          <w:b/>
          <w:bCs/>
          <w:szCs w:val="24"/>
          <w:rtl/>
        </w:rPr>
      </w:pPr>
    </w:p>
    <w:p w:rsidR="00A460AA" w:rsidRPr="00DF5C24" w:rsidRDefault="00A460AA" w:rsidP="001320DD">
      <w:pPr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Pr="00DF5C24">
        <w:rPr>
          <w:rFonts w:cs="Arial" w:hint="cs"/>
          <w:b/>
          <w:bCs/>
          <w:szCs w:val="24"/>
          <w:rtl/>
          <w:lang w:bidi="ar-SA"/>
        </w:rPr>
        <w:t xml:space="preserve">،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="001320DD" w:rsidRPr="00DF5C24">
        <w:rPr>
          <w:rFonts w:cs="Arial" w:hint="cs"/>
          <w:b/>
          <w:bCs/>
          <w:szCs w:val="24"/>
          <w:rtl/>
          <w:lang w:bidi="ar-SA"/>
        </w:rPr>
        <w:t xml:space="preserve"> </w:t>
      </w:r>
      <w:r w:rsidRPr="00DF5C24">
        <w:rPr>
          <w:rFonts w:cs="Arial" w:hint="cs"/>
          <w:b/>
          <w:bCs/>
          <w:szCs w:val="24"/>
          <w:rtl/>
          <w:lang w:bidi="ar-SA"/>
        </w:rPr>
        <w:t>هو الم</w:t>
      </w:r>
      <w:r w:rsidR="001320DD">
        <w:rPr>
          <w:rFonts w:cs="Arial" w:hint="cs"/>
          <w:b/>
          <w:bCs/>
          <w:szCs w:val="24"/>
          <w:rtl/>
          <w:lang w:bidi="ar-SA"/>
        </w:rPr>
        <w:t>ُ</w:t>
      </w:r>
      <w:r w:rsidRPr="00DF5C24">
        <w:rPr>
          <w:rFonts w:cs="Arial" w:hint="cs"/>
          <w:b/>
          <w:bCs/>
          <w:szCs w:val="24"/>
          <w:rtl/>
          <w:lang w:bidi="ar-SA"/>
        </w:rPr>
        <w:t>لزم.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722650" w:rsidRPr="00DF5C24" w:rsidRDefault="00722650" w:rsidP="007F1518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594369" w:rsidRPr="00DF5C24" w:rsidRDefault="00594369" w:rsidP="00594369">
      <w:pPr>
        <w:spacing w:line="360" w:lineRule="auto"/>
        <w:jc w:val="both"/>
        <w:rPr>
          <w:szCs w:val="24"/>
          <w:rtl/>
        </w:rPr>
      </w:pP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594369" w:rsidRPr="00DF5C24" w:rsidRDefault="00594369" w:rsidP="005A4B0B">
      <w:pPr>
        <w:spacing w:line="360" w:lineRule="auto"/>
        <w:jc w:val="both"/>
        <w:rPr>
          <w:rFonts w:cstheme="minorBidi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="005A4B0B" w:rsidRPr="005A4B0B">
        <w:rPr>
          <w:b/>
          <w:bCs/>
          <w:szCs w:val="24"/>
          <w:u w:val="single"/>
          <w:rtl/>
        </w:rPr>
        <w:t xml:space="preserve">27.4.2022 </w:t>
      </w: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DF5C24">
        <w:rPr>
          <w:rFonts w:hint="cs"/>
          <w:b/>
          <w:bCs/>
          <w:szCs w:val="24"/>
          <w:u w:val="single"/>
          <w:rtl/>
        </w:rPr>
        <w:t xml:space="preserve"> 14:00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theme="minorBidi" w:hint="cs"/>
          <w:szCs w:val="24"/>
          <w:rtl/>
          <w:lang w:bidi="ar-JO"/>
        </w:rPr>
        <w:t xml:space="preserve">، في ملف </w:t>
      </w:r>
      <w:r w:rsidRPr="00DF5C24">
        <w:rPr>
          <w:rFonts w:hint="cs"/>
          <w:szCs w:val="24"/>
        </w:rPr>
        <w:t>WORD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="Arial" w:hint="cs"/>
          <w:szCs w:val="24"/>
          <w:rtl/>
          <w:lang w:bidi="ar-JO"/>
        </w:rPr>
        <w:t xml:space="preserve">فقط ، </w:t>
      </w:r>
      <w:r w:rsidRPr="00DF5C24">
        <w:rPr>
          <w:rFonts w:cs="Arial" w:hint="cs"/>
          <w:szCs w:val="24"/>
          <w:rtl/>
          <w:lang w:bidi="ar-SA"/>
        </w:rPr>
        <w:t>للسيد</w:t>
      </w:r>
      <w:r w:rsidRPr="00DF5C24">
        <w:rPr>
          <w:rFonts w:cs="Arial" w:hint="cs"/>
          <w:szCs w:val="24"/>
          <w:rtl/>
          <w:lang w:bidi="ar-JO"/>
        </w:rPr>
        <w:t>ة</w:t>
      </w:r>
      <w:r w:rsidRPr="00DF5C24">
        <w:rPr>
          <w:rFonts w:cs="Arial" w:hint="cs"/>
          <w:szCs w:val="24"/>
          <w:rtl/>
          <w:lang w:bidi="ar-SA"/>
        </w:rPr>
        <w:t xml:space="preserve"> ايلانه طمسوط عبر البريد الالكتروني على العنوان </w:t>
      </w:r>
      <w:hyperlink r:id="rId13" w:history="1">
        <w:r w:rsidRPr="00DF5C24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F5C24"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722650" w:rsidRPr="00DF5C24" w:rsidRDefault="00722650" w:rsidP="007F151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594369" w:rsidRPr="00DF5C24" w:rsidRDefault="00594369" w:rsidP="00331D71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JO"/>
        </w:rPr>
        <w:t xml:space="preserve">يُنشر </w:t>
      </w:r>
      <w:r w:rsidRPr="00DF5C24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 w:rsidRPr="00DF5C24">
        <w:rPr>
          <w:rFonts w:cs="Arial" w:hint="cs"/>
          <w:szCs w:val="24"/>
          <w:rtl/>
          <w:lang w:bidi="ar-JO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 موقع دائرة المشتريات الحكومية</w:t>
      </w:r>
      <w:r w:rsidRPr="00DF5C24">
        <w:rPr>
          <w:rFonts w:cs="Arial" w:hint="cs"/>
          <w:szCs w:val="24"/>
          <w:rtl/>
          <w:lang w:bidi="ar-LB"/>
        </w:rPr>
        <w:t xml:space="preserve"> على الانترنت </w:t>
      </w:r>
      <w:r w:rsidRPr="00DF5C24">
        <w:rPr>
          <w:rFonts w:cs="Arial" w:hint="cs"/>
          <w:szCs w:val="24"/>
          <w:rtl/>
          <w:lang w:bidi="ar-SA"/>
        </w:rPr>
        <w:t>وفي موقع الوزارة على الانترنت ابتداء من تاريخ</w:t>
      </w:r>
      <w:r w:rsidR="005A4B0B" w:rsidRPr="005A4B0B">
        <w:rPr>
          <w:b/>
          <w:bCs/>
          <w:szCs w:val="24"/>
          <w:u w:val="single"/>
          <w:rtl/>
        </w:rPr>
        <w:t xml:space="preserve"> 18.5.2022 </w:t>
      </w:r>
      <w:r w:rsidRPr="00DF5C24">
        <w:rPr>
          <w:rFonts w:cs="Arial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:rsidR="00722650" w:rsidRPr="00DF5C24" w:rsidRDefault="00722650" w:rsidP="007F1518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:rsidR="00594369" w:rsidRPr="00DF5C24" w:rsidRDefault="00594369" w:rsidP="005A4B0B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 وجدت أن الرد على هذا التعقيب يمكن أن يمنع أو يضر بإجراءات المناقصة أو بأهدافها.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2A40A9" w:rsidRPr="00DF5C24" w:rsidRDefault="002A40A9" w:rsidP="00722650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Cs w:val="24"/>
          <w:u w:val="single"/>
          <w:rtl/>
        </w:rPr>
      </w:pPr>
    </w:p>
    <w:sectPr w:rsidR="002A40A9" w:rsidRPr="00DF5C24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FEC" w:rsidRDefault="00096FEC">
      <w:r>
        <w:separator/>
      </w:r>
    </w:p>
  </w:endnote>
  <w:endnote w:type="continuationSeparator" w:id="0">
    <w:p w:rsidR="00096FEC" w:rsidRDefault="00096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FEC" w:rsidRDefault="00096FEC">
      <w:r>
        <w:separator/>
      </w:r>
    </w:p>
  </w:footnote>
  <w:footnote w:type="continuationSeparator" w:id="0">
    <w:p w:rsidR="00096FEC" w:rsidRDefault="00096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03331E" w:rsidRPr="0003331E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2B31" w:rsidRPr="00060609" w:rsidRDefault="003B2B31" w:rsidP="003B2B31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3B2B31" w:rsidRPr="0090713A" w:rsidRDefault="003B2B31" w:rsidP="003B2B31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A2065B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331E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96FEC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20DD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5D2"/>
    <w:rsid w:val="00240147"/>
    <w:rsid w:val="002470C2"/>
    <w:rsid w:val="00275F6C"/>
    <w:rsid w:val="002768DC"/>
    <w:rsid w:val="002837DC"/>
    <w:rsid w:val="00290CC1"/>
    <w:rsid w:val="002A377D"/>
    <w:rsid w:val="002A3A95"/>
    <w:rsid w:val="002A40A9"/>
    <w:rsid w:val="002C636C"/>
    <w:rsid w:val="002D3504"/>
    <w:rsid w:val="002D45B8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31D71"/>
    <w:rsid w:val="00340E66"/>
    <w:rsid w:val="00346643"/>
    <w:rsid w:val="003503FF"/>
    <w:rsid w:val="00376817"/>
    <w:rsid w:val="00395A81"/>
    <w:rsid w:val="003A30BD"/>
    <w:rsid w:val="003A391E"/>
    <w:rsid w:val="003A469D"/>
    <w:rsid w:val="003B18CD"/>
    <w:rsid w:val="003B2B31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E5471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4369"/>
    <w:rsid w:val="00597C4B"/>
    <w:rsid w:val="005A0DC2"/>
    <w:rsid w:val="005A4613"/>
    <w:rsid w:val="005A4B0B"/>
    <w:rsid w:val="005A61D8"/>
    <w:rsid w:val="005D39FC"/>
    <w:rsid w:val="005D5135"/>
    <w:rsid w:val="005E1D69"/>
    <w:rsid w:val="005E5E77"/>
    <w:rsid w:val="005F4769"/>
    <w:rsid w:val="006052FE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4D5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72F14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3E4E"/>
    <w:rsid w:val="008D648D"/>
    <w:rsid w:val="008E080B"/>
    <w:rsid w:val="008E55C8"/>
    <w:rsid w:val="008E625E"/>
    <w:rsid w:val="008F043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A8B"/>
    <w:rsid w:val="00A32262"/>
    <w:rsid w:val="00A32AAF"/>
    <w:rsid w:val="00A33613"/>
    <w:rsid w:val="00A359BD"/>
    <w:rsid w:val="00A35B95"/>
    <w:rsid w:val="00A364F7"/>
    <w:rsid w:val="00A36A06"/>
    <w:rsid w:val="00A37F18"/>
    <w:rsid w:val="00A460AA"/>
    <w:rsid w:val="00A63F7A"/>
    <w:rsid w:val="00A73910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589B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DF0E6E"/>
    <w:rsid w:val="00DF5C24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6191B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D5609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styleId="afd">
    <w:name w:val="footnote text"/>
    <w:basedOn w:val="a2"/>
    <w:link w:val="afe"/>
    <w:rsid w:val="00E6191B"/>
    <w:rPr>
      <w:snapToGrid w:val="0"/>
      <w:sz w:val="20"/>
      <w:szCs w:val="20"/>
      <w:lang w:eastAsia="he-IL"/>
    </w:rPr>
  </w:style>
  <w:style w:type="character" w:customStyle="1" w:styleId="afe">
    <w:name w:val="טקסט הערת שוליים תו"/>
    <w:basedOn w:val="a3"/>
    <w:link w:val="afd"/>
    <w:rsid w:val="00E6191B"/>
    <w:rPr>
      <w:rFonts w:cs="David"/>
      <w:snapToGrid w:val="0"/>
      <w:lang w:eastAsia="he-IL"/>
    </w:rPr>
  </w:style>
  <w:style w:type="character" w:styleId="aff">
    <w:name w:val="footnote reference"/>
    <w:basedOn w:val="a3"/>
    <w:unhideWhenUsed/>
    <w:rsid w:val="00E619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חת_437_2021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בדצמבר 2021</DocumentCreateDateEnglish>
    <DocumentCreateDateHebrew xmlns="8f5b83e0-a1d3-486c-bd07-833a425c74af">י' בטבת התשפ"ב</DocumentCreateDateHebrew>
    <SubjectDocument xmlns="8f5b83e0-a1d3-486c-bd07-833a425c74af">פרסום עברית מכרז 107/2021 קבלת שירותי ייעוץ משפטי לרשות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14/12/2021 02:33;25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437</CounterString>
    <LastLockUser xmlns="8f5b83e0-a1d3-486c-bd07-833a425c74af" xsi:nil="true"/>
    <LastCheckOutDate xmlns="8f5b83e0-a1d3-486c-bd07-833a425c74af">14/12/2021 02:33;29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HT_437_2021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2021-12-14T00:00:00+00:00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purl.org/dc/terms/"/>
    <ds:schemaRef ds:uri="http://purl.org/dc/dcmitype/"/>
    <ds:schemaRef ds:uri="87b98568-e8c7-4058-bf31-e11803adaf85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8f5b83e0-a1d3-486c-bd07-833a425c74af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6209858A-CFC1-47ED-8F5E-C08B52816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483</Words>
  <Characters>2416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2022-04-07T04:27:00Z</cp:lastPrinted>
  <dcterms:created xsi:type="dcterms:W3CDTF">2022-04-07T05:02:00Z</dcterms:created>
  <dcterms:modified xsi:type="dcterms:W3CDTF">2022-04-07T05:02:00Z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